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3C8" w:rsidRPr="003C7299" w:rsidRDefault="00FE33C8" w:rsidP="00FE33C8">
      <w:pPr>
        <w:tabs>
          <w:tab w:val="left" w:pos="709"/>
        </w:tabs>
        <w:autoSpaceDE w:val="0"/>
        <w:autoSpaceDN w:val="0"/>
        <w:adjustRightInd w:val="0"/>
        <w:spacing w:after="0" w:line="33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1E197C">
        <w:rPr>
          <w:rFonts w:ascii="Times New Roman" w:eastAsia="Times New Roman" w:hAnsi="Times New Roman" w:cs="Times New Roman"/>
          <w:sz w:val="24"/>
          <w:szCs w:val="24"/>
        </w:rPr>
        <w:t xml:space="preserve">6 </w:t>
      </w:r>
      <w:r w:rsidRPr="003C7299">
        <w:rPr>
          <w:rFonts w:ascii="Times New Roman" w:eastAsia="Times New Roman" w:hAnsi="Times New Roman" w:cs="Times New Roman"/>
          <w:sz w:val="24"/>
          <w:szCs w:val="24"/>
        </w:rPr>
        <w:t xml:space="preserve">к пояснительной записке </w:t>
      </w:r>
    </w:p>
    <w:p w:rsidR="00653721" w:rsidRPr="003C7299" w:rsidRDefault="00653721" w:rsidP="00653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 xml:space="preserve">Информация об объёмах бюджетных ассигнований, направляемых </w:t>
      </w:r>
    </w:p>
    <w:p w:rsidR="00653721" w:rsidRPr="003C7299" w:rsidRDefault="00653721" w:rsidP="00653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 xml:space="preserve">на государственную поддержку семьи и детей, предусмотренных </w:t>
      </w:r>
    </w:p>
    <w:p w:rsidR="00653721" w:rsidRPr="003C7299" w:rsidRDefault="00653721" w:rsidP="00653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 xml:space="preserve">в проекте закона Ханты-Мансийского автономного округа – Югры </w:t>
      </w:r>
    </w:p>
    <w:p w:rsidR="00653721" w:rsidRPr="003C7299" w:rsidRDefault="00653721" w:rsidP="00653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 xml:space="preserve">«О бюджете Ханты-Мансийского автономного округа – Югры </w:t>
      </w:r>
    </w:p>
    <w:p w:rsidR="00653721" w:rsidRPr="003C7299" w:rsidRDefault="00653721" w:rsidP="006537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358F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 xml:space="preserve">год 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>плановый период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21</w:t>
      </w: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 xml:space="preserve"> и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3C729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годов»</w:t>
      </w:r>
    </w:p>
    <w:p w:rsidR="00FE33C8" w:rsidRDefault="00FE33C8" w:rsidP="00FE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E33C8" w:rsidRPr="003C7299" w:rsidRDefault="00FE33C8" w:rsidP="00FE33C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C7299">
        <w:rPr>
          <w:rFonts w:ascii="Times New Roman" w:eastAsia="Times New Roman" w:hAnsi="Times New Roman" w:cs="Times New Roman"/>
          <w:sz w:val="24"/>
          <w:szCs w:val="24"/>
        </w:rPr>
        <w:t>(тыс. рублей)</w:t>
      </w:r>
    </w:p>
    <w:tbl>
      <w:tblPr>
        <w:tblW w:w="518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4357"/>
        <w:gridCol w:w="1543"/>
        <w:gridCol w:w="1485"/>
        <w:gridCol w:w="1483"/>
      </w:tblGrid>
      <w:tr w:rsidR="00FE33C8" w:rsidRPr="003C7299" w:rsidTr="00C14842">
        <w:trPr>
          <w:cantSplit/>
          <w:tblHeader/>
        </w:trPr>
        <w:tc>
          <w:tcPr>
            <w:tcW w:w="528" w:type="pct"/>
            <w:shd w:val="clear" w:color="auto" w:fill="auto"/>
            <w:vAlign w:val="center"/>
            <w:hideMark/>
          </w:tcPr>
          <w:p w:rsidR="00FE33C8" w:rsidRPr="003C7299" w:rsidRDefault="00FE33C8" w:rsidP="00FE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proofErr w:type="gramStart"/>
            <w:r w:rsidRPr="003C7299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 w:rsidRPr="003C7299">
              <w:rPr>
                <w:rFonts w:ascii="Times New Roman" w:eastAsia="Times New Roman" w:hAnsi="Times New Roman" w:cs="Times New Roman"/>
                <w:color w:val="000000"/>
              </w:rPr>
              <w:t>/п</w:t>
            </w:r>
          </w:p>
        </w:tc>
        <w:tc>
          <w:tcPr>
            <w:tcW w:w="2197" w:type="pct"/>
            <w:shd w:val="clear" w:color="auto" w:fill="auto"/>
            <w:vAlign w:val="center"/>
            <w:hideMark/>
          </w:tcPr>
          <w:p w:rsidR="00FE33C8" w:rsidRPr="003C7299" w:rsidRDefault="00FE33C8" w:rsidP="00FE3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мероприятия </w:t>
            </w:r>
          </w:p>
        </w:tc>
        <w:tc>
          <w:tcPr>
            <w:tcW w:w="778" w:type="pct"/>
            <w:shd w:val="clear" w:color="auto" w:fill="auto"/>
            <w:vAlign w:val="center"/>
            <w:hideMark/>
          </w:tcPr>
          <w:p w:rsidR="00FE33C8" w:rsidRPr="003C7299" w:rsidRDefault="00975B37" w:rsidP="0097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</w:t>
            </w:r>
            <w:r w:rsidR="00FE33C8" w:rsidRPr="003C7299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749" w:type="pct"/>
            <w:shd w:val="clear" w:color="auto" w:fill="auto"/>
            <w:vAlign w:val="center"/>
            <w:hideMark/>
          </w:tcPr>
          <w:p w:rsidR="00FE33C8" w:rsidRPr="003C7299" w:rsidRDefault="00FE33C8" w:rsidP="0097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20</w:t>
            </w:r>
            <w:r w:rsidR="00975B37">
              <w:rPr>
                <w:rFonts w:ascii="Times New Roman" w:eastAsia="Times New Roman" w:hAnsi="Times New Roman" w:cs="Times New Roman"/>
                <w:color w:val="000000"/>
              </w:rPr>
              <w:t>21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748" w:type="pct"/>
            <w:shd w:val="clear" w:color="auto" w:fill="auto"/>
            <w:vAlign w:val="center"/>
            <w:hideMark/>
          </w:tcPr>
          <w:p w:rsidR="00FE33C8" w:rsidRPr="003C7299" w:rsidRDefault="00FE33C8" w:rsidP="00975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02</w:t>
            </w:r>
            <w:r w:rsidR="00975B37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</w:tr>
      <w:tr w:rsidR="00B1539C" w:rsidRPr="00B1539C" w:rsidTr="00C14842">
        <w:trPr>
          <w:cantSplit/>
        </w:trPr>
        <w:tc>
          <w:tcPr>
            <w:tcW w:w="2725" w:type="pct"/>
            <w:gridSpan w:val="2"/>
            <w:shd w:val="clear" w:color="auto" w:fill="auto"/>
            <w:hideMark/>
          </w:tcPr>
          <w:p w:rsidR="007B20A7" w:rsidRPr="00352634" w:rsidRDefault="00FE33C8" w:rsidP="00B63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52634">
              <w:rPr>
                <w:rFonts w:ascii="Times New Roman" w:eastAsia="Times New Roman" w:hAnsi="Times New Roman" w:cs="Times New Roman"/>
                <w:b/>
                <w:color w:val="000000"/>
              </w:rPr>
              <w:t>Всего,</w:t>
            </w:r>
            <w:r w:rsidR="00B638A2" w:rsidRPr="0035263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FE33C8" w:rsidRPr="00352634" w:rsidRDefault="00FE33C8" w:rsidP="00B63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52634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FE33C8" w:rsidRPr="00B1539C" w:rsidRDefault="00F86FC7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94 4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91</w:t>
            </w:r>
            <w:r>
              <w:rPr>
                <w:rFonts w:ascii="Times New Roman" w:eastAsia="Times New Roman" w:hAnsi="Times New Roman" w:cs="Times New Roman"/>
                <w:b/>
              </w:rPr>
              <w:t> 775,7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FE33C8" w:rsidRPr="00B1539C" w:rsidRDefault="00F86FC7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92 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868</w:t>
            </w:r>
            <w:r>
              <w:rPr>
                <w:rFonts w:ascii="Times New Roman" w:eastAsia="Times New Roman" w:hAnsi="Times New Roman" w:cs="Times New Roman"/>
                <w:b/>
              </w:rPr>
              <w:t> 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36,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FE33C8" w:rsidRPr="00B1539C" w:rsidRDefault="00F86FC7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</w:rPr>
              <w:t> 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170</w:t>
            </w:r>
            <w:r>
              <w:rPr>
                <w:rFonts w:ascii="Times New Roman" w:eastAsia="Times New Roman" w:hAnsi="Times New Roman" w:cs="Times New Roman"/>
                <w:b/>
              </w:rPr>
              <w:t> 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701,2</w:t>
            </w:r>
          </w:p>
        </w:tc>
      </w:tr>
      <w:tr w:rsidR="00B1539C" w:rsidRPr="00B1539C" w:rsidTr="00C14842">
        <w:trPr>
          <w:cantSplit/>
        </w:trPr>
        <w:tc>
          <w:tcPr>
            <w:tcW w:w="2725" w:type="pct"/>
            <w:gridSpan w:val="2"/>
            <w:shd w:val="clear" w:color="auto" w:fill="auto"/>
            <w:vAlign w:val="center"/>
            <w:hideMark/>
          </w:tcPr>
          <w:p w:rsidR="00FE33C8" w:rsidRPr="003C7299" w:rsidRDefault="00FE33C8" w:rsidP="00FE3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FE33C8" w:rsidRPr="00B1539C" w:rsidRDefault="00F86FC7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88 </w:t>
            </w:r>
            <w:r w:rsidR="00A260ED">
              <w:rPr>
                <w:rFonts w:ascii="Times New Roman" w:eastAsia="Times New Roman" w:hAnsi="Times New Roman" w:cs="Times New Roman"/>
              </w:rPr>
              <w:t>410</w:t>
            </w:r>
            <w:r>
              <w:rPr>
                <w:rFonts w:ascii="Times New Roman" w:eastAsia="Times New Roman" w:hAnsi="Times New Roman" w:cs="Times New Roman"/>
              </w:rPr>
              <w:t> 068,1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FE33C8" w:rsidRPr="00B1539C" w:rsidRDefault="00F86FC7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A260ED">
              <w:rPr>
                <w:rFonts w:ascii="Times New Roman" w:eastAsia="Times New Roman" w:hAnsi="Times New Roman" w:cs="Times New Roman"/>
              </w:rPr>
              <w:t>6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A260ED">
              <w:rPr>
                <w:rFonts w:ascii="Times New Roman" w:eastAsia="Times New Roman" w:hAnsi="Times New Roman" w:cs="Times New Roman"/>
              </w:rPr>
              <w:t>434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A260ED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66,</w:t>
            </w:r>
            <w:r w:rsidR="00A260ED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FE33C8" w:rsidRPr="00B1539C" w:rsidRDefault="00F86FC7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A260ED">
              <w:rPr>
                <w:rFonts w:ascii="Times New Roman" w:eastAsia="Times New Roman" w:hAnsi="Times New Roman" w:cs="Times New Roman"/>
              </w:rPr>
              <w:t>7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A260ED">
              <w:rPr>
                <w:rFonts w:ascii="Times New Roman" w:eastAsia="Times New Roman" w:hAnsi="Times New Roman" w:cs="Times New Roman"/>
              </w:rPr>
              <w:t>029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A260ED">
              <w:rPr>
                <w:rFonts w:ascii="Times New Roman" w:eastAsia="Times New Roman" w:hAnsi="Times New Roman" w:cs="Times New Roman"/>
              </w:rPr>
              <w:t>170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A260E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43121E" w:rsidRPr="00B1539C" w:rsidTr="0043121E">
        <w:trPr>
          <w:cantSplit/>
        </w:trPr>
        <w:tc>
          <w:tcPr>
            <w:tcW w:w="2725" w:type="pct"/>
            <w:gridSpan w:val="2"/>
            <w:shd w:val="clear" w:color="auto" w:fill="auto"/>
            <w:vAlign w:val="center"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43121E" w:rsidRPr="00B1539C" w:rsidRDefault="00F86FC7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3 188 078,8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43121E" w:rsidRPr="00B1539C" w:rsidRDefault="00F86FC7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3 393 303,6</w:t>
            </w:r>
          </w:p>
        </w:tc>
        <w:tc>
          <w:tcPr>
            <w:tcW w:w="748" w:type="pct"/>
            <w:shd w:val="clear" w:color="auto" w:fill="auto"/>
            <w:vAlign w:val="center"/>
          </w:tcPr>
          <w:p w:rsidR="0043121E" w:rsidRPr="00B1539C" w:rsidRDefault="00F86FC7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3 100 864,4</w:t>
            </w:r>
          </w:p>
        </w:tc>
      </w:tr>
      <w:tr w:rsidR="0043121E" w:rsidRPr="00B1539C" w:rsidTr="00F054FB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638A2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38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внебюджетных фондов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F86FC7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2 893 628,8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F86FC7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3 040 666,8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F86FC7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3 040 666,8</w:t>
            </w:r>
          </w:p>
        </w:tc>
      </w:tr>
      <w:tr w:rsidR="0043121E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1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68591B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Государственная программа “Современное здравоохранение” всего, </w:t>
            </w:r>
          </w:p>
          <w:p w:rsidR="0043121E" w:rsidRPr="0068591B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43121E" w:rsidP="006B5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5 </w:t>
            </w:r>
            <w:r w:rsidR="006B5D63">
              <w:rPr>
                <w:rFonts w:ascii="Times New Roman" w:eastAsia="Times New Roman" w:hAnsi="Times New Roman" w:cs="Times New Roman"/>
                <w:b/>
              </w:rPr>
              <w:t>404</w:t>
            </w:r>
            <w:r>
              <w:rPr>
                <w:rFonts w:ascii="Times New Roman" w:eastAsia="Times New Roman" w:hAnsi="Times New Roman" w:cs="Times New Roman"/>
                <w:b/>
              </w:rPr>
              <w:t> </w:t>
            </w:r>
            <w:r w:rsidR="006B5D63">
              <w:rPr>
                <w:rFonts w:ascii="Times New Roman" w:eastAsia="Times New Roman" w:hAnsi="Times New Roman" w:cs="Times New Roman"/>
                <w:b/>
              </w:rPr>
              <w:t>302</w:t>
            </w:r>
            <w:r>
              <w:rPr>
                <w:rFonts w:ascii="Times New Roman" w:eastAsia="Times New Roman" w:hAnsi="Times New Roman" w:cs="Times New Roman"/>
                <w:b/>
              </w:rPr>
              <w:t>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5 348 132,3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5 116 798,1</w:t>
            </w:r>
          </w:p>
        </w:tc>
      </w:tr>
      <w:tr w:rsidR="0043121E" w:rsidRPr="00B1539C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2 459 632,9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2 307 465,5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2 076 131,3</w:t>
            </w:r>
          </w:p>
        </w:tc>
      </w:tr>
      <w:tr w:rsidR="0043121E" w:rsidRPr="00B1539C" w:rsidTr="0043121E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51 040 6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FD5B97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FD5B97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43121E" w:rsidRPr="00B1539C" w:rsidTr="0043121E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638A2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38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внебюджетных фондов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2 893 628,8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3 040 666,8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3 040 666,8</w:t>
            </w:r>
          </w:p>
        </w:tc>
      </w:tr>
      <w:tr w:rsidR="0043121E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Совершенст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вование службы родовспоможения </w:t>
            </w: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6B5D63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2 573 492,0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2 660 785,8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2 429 451,6</w:t>
            </w:r>
          </w:p>
        </w:tc>
      </w:tr>
      <w:tr w:rsidR="0043121E" w:rsidRPr="00B1539C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6B5D63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905 828,4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905 828,4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674 494,2</w:t>
            </w:r>
          </w:p>
        </w:tc>
      </w:tr>
      <w:tr w:rsidR="0043121E" w:rsidRPr="00B1539C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B638A2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38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внебюджетных фондов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6B5D63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1 667 663,6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1 754 957,4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6B5D63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1 754 957,4</w:t>
            </w:r>
          </w:p>
        </w:tc>
      </w:tr>
      <w:tr w:rsidR="0043121E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Выхаживание детей с экстремально низкой массой тела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975B37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9 200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9 200,0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9 200,0</w:t>
            </w:r>
          </w:p>
        </w:tc>
      </w:tr>
      <w:tr w:rsidR="0043121E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специализированной медицинской помощи детям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1 950 922,5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2 010 666,7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2 010 666,7</w:t>
            </w:r>
          </w:p>
        </w:tc>
      </w:tr>
      <w:tr w:rsidR="0043121E" w:rsidRPr="00B1539C" w:rsidTr="0043121E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831 057,3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831 057,3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831 057,3</w:t>
            </w:r>
          </w:p>
        </w:tc>
      </w:tr>
      <w:tr w:rsidR="0043121E" w:rsidRPr="00B1539C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B638A2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38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внебюджетных фондов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1 119 865,2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1 179 609,4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F4D8A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1 179 609,4</w:t>
            </w:r>
          </w:p>
        </w:tc>
      </w:tr>
      <w:tr w:rsidR="0043121E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обеспечения полноценным питанием беременных женщин, кормящих матерей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а также детей в возрасте до трех лет по заключению врачей, в том числе через специальные пункты питания и организации торгов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448 762,1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448 762,1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B1539C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448 762,1</w:t>
            </w:r>
          </w:p>
        </w:tc>
      </w:tr>
      <w:tr w:rsidR="0043121E" w:rsidRPr="0043121E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121E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  <w:r w:rsidR="00E0105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1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Региональный проект "Развитие детского здравоохранения, включая создание современной инфраструктуры ока</w:t>
            </w:r>
            <w:r w:rsidR="00865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зания медицинской помощи детям" всего,</w:t>
            </w:r>
            <w:r w:rsidRPr="00431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том числе: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309 308,0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</w:tr>
      <w:tr w:rsidR="0043121E" w:rsidRPr="0043121E" w:rsidTr="0043121E">
        <w:trPr>
          <w:cantSplit/>
          <w:trHeight w:val="262"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152 167,4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C22972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C22972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43121E" w:rsidRPr="0043121E" w:rsidTr="0043121E">
        <w:trPr>
          <w:cantSplit/>
          <w:trHeight w:val="266"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3C7299" w:rsidRDefault="0043121E" w:rsidP="004312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43121E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51 040,6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C22972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21E" w:rsidRPr="0043121E" w:rsidRDefault="00C22972" w:rsidP="0043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BF6BE4" w:rsidRPr="0043121E" w:rsidTr="0043121E">
        <w:trPr>
          <w:cantSplit/>
          <w:trHeight w:val="266"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B638A2" w:rsidRDefault="00BF6BE4" w:rsidP="00BF6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38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внебюджетных фондов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</w:t>
            </w:r>
          </w:p>
        </w:tc>
      </w:tr>
      <w:tr w:rsidR="00BF6BE4" w:rsidRPr="0043121E" w:rsidTr="0043121E">
        <w:trPr>
          <w:cantSplit/>
          <w:trHeight w:val="1172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121E">
              <w:rPr>
                <w:rFonts w:ascii="Times New Roman" w:eastAsia="Times New Roman" w:hAnsi="Times New Roman" w:cs="Times New Roman"/>
                <w:color w:val="000000"/>
              </w:rPr>
              <w:t>1.5.1</w:t>
            </w:r>
            <w:r w:rsidR="00E0105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121E">
              <w:rPr>
                <w:rFonts w:ascii="Times New Roman" w:hAnsi="Times New Roman" w:cs="Times New Roman"/>
                <w:sz w:val="20"/>
                <w:szCs w:val="20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  <w:r w:rsidR="00865850">
              <w:rPr>
                <w:rFonts w:ascii="Times New Roman" w:hAnsi="Times New Roman" w:cs="Times New Roman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203 208,0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BF6BE4" w:rsidRPr="0043121E" w:rsidTr="0043121E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3C7299" w:rsidRDefault="00BF6BE4" w:rsidP="00BF6B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152 167,4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BE4" w:rsidRPr="0043121E" w:rsidRDefault="00BF6BE4" w:rsidP="00BF6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226A24" w:rsidRPr="0043121E" w:rsidTr="0043121E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3C7299" w:rsidRDefault="00226A24" w:rsidP="00226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51 040,6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="00505A6D">
              <w:rPr>
                <w:rFonts w:ascii="Times New Roman" w:eastAsia="Times New Roman" w:hAnsi="Times New Roman" w:cs="Times New Roman"/>
              </w:rPr>
              <w:t>,0</w:t>
            </w:r>
          </w:p>
        </w:tc>
      </w:tr>
      <w:tr w:rsidR="00226A24" w:rsidRPr="0043121E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121E">
              <w:rPr>
                <w:rFonts w:ascii="Times New Roman" w:eastAsia="Times New Roman" w:hAnsi="Times New Roman" w:cs="Times New Roman"/>
                <w:color w:val="000000"/>
              </w:rPr>
              <w:t>1.5.2</w:t>
            </w:r>
            <w:r w:rsidR="00E0105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121E">
              <w:rPr>
                <w:rFonts w:ascii="Times New Roman" w:hAnsi="Times New Roman" w:cs="Times New Roman"/>
                <w:sz w:val="20"/>
                <w:szCs w:val="20"/>
              </w:rPr>
              <w:t>Медицинская помощь женщинам в период беременности, родов и в послеродовой период, в том числе за счет родовых сертификатов</w:t>
            </w:r>
            <w:r w:rsidR="00865850">
              <w:rPr>
                <w:rFonts w:ascii="Times New Roman" w:hAnsi="Times New Roman" w:cs="Times New Roman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</w:tr>
      <w:tr w:rsidR="00226A24" w:rsidRPr="0043121E" w:rsidTr="00BF6BE4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B638A2" w:rsidRDefault="00226A24" w:rsidP="00226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638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внебюджетных фондов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106 100,0</w:t>
            </w:r>
          </w:p>
        </w:tc>
      </w:tr>
      <w:tr w:rsidR="00226A24" w:rsidRPr="0043121E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3121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1.6</w:t>
            </w:r>
            <w:r w:rsidR="00E0105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3121E">
              <w:rPr>
                <w:rFonts w:ascii="Times New Roman" w:hAnsi="Times New Roman" w:cs="Times New Roman"/>
                <w:sz w:val="20"/>
                <w:szCs w:val="20"/>
              </w:rPr>
              <w:t>Развитие медицинской реабилитации, включая санаторно-курортное лечение, в том числе детей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112 617,7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112 617,7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43121E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112 617,7</w:t>
            </w:r>
          </w:p>
        </w:tc>
      </w:tr>
      <w:tr w:rsidR="00226A2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24" w:rsidRPr="003C7299" w:rsidRDefault="00226A24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6A24" w:rsidRPr="0068591B" w:rsidRDefault="00226A24" w:rsidP="00226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Государственная программа “Развитие образования” всего, </w:t>
            </w:r>
          </w:p>
          <w:p w:rsidR="00226A24" w:rsidRPr="0068591B" w:rsidRDefault="00226A24" w:rsidP="00226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B1539C" w:rsidRDefault="00226A24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</w:rPr>
              <w:t> 6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</w:rPr>
              <w:t> </w:t>
            </w:r>
            <w:r w:rsidR="00A260ED">
              <w:rPr>
                <w:rFonts w:ascii="Times New Roman" w:eastAsia="Times New Roman" w:hAnsi="Times New Roman" w:cs="Times New Roman"/>
                <w:b/>
              </w:rPr>
              <w:t>154</w:t>
            </w:r>
            <w:r>
              <w:rPr>
                <w:rFonts w:ascii="Times New Roman" w:eastAsia="Times New Roman" w:hAnsi="Times New Roman" w:cs="Times New Roman"/>
                <w:b/>
              </w:rPr>
              <w:t>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B1539C" w:rsidRDefault="00A260ED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67 745 547,9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A24" w:rsidRPr="00B1539C" w:rsidRDefault="00A260ED" w:rsidP="00226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68 351 349,6</w:t>
            </w:r>
          </w:p>
        </w:tc>
      </w:tr>
      <w:tr w:rsidR="00E774A4" w:rsidRPr="00B1539C" w:rsidTr="00E774A4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3C7299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A260ED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 </w:t>
            </w:r>
            <w:r w:rsidR="00A260ED">
              <w:rPr>
                <w:rFonts w:ascii="Times New Roman" w:eastAsia="Times New Roman" w:hAnsi="Times New Roman" w:cs="Times New Roman"/>
              </w:rPr>
              <w:t>269 650,1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A260ED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67 237 922,9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A260ED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68 092 660,1</w:t>
            </w:r>
          </w:p>
        </w:tc>
      </w:tr>
      <w:tr w:rsidR="00E774A4" w:rsidRPr="00B1539C" w:rsidTr="00226A24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3C7299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Default="00A260ED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387 504,6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Default="00A260ED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507 625,0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Default="00A260ED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258 689,5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3C7299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5F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>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1 175 581,8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1 175 581,8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1 175 581,8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3C7299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</w:t>
            </w:r>
            <w:r w:rsidR="00E0105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5F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</w:t>
            </w:r>
            <w:proofErr w:type="gramStart"/>
            <w:r w:rsidRPr="005F2EE7">
              <w:rPr>
                <w:rFonts w:ascii="Times New Roman" w:hAnsi="Times New Roman" w:cs="Times New Roman"/>
                <w:sz w:val="20"/>
                <w:szCs w:val="20"/>
              </w:rPr>
              <w:t>профессионального</w:t>
            </w:r>
            <w:proofErr w:type="gramEnd"/>
            <w:r w:rsidRPr="005F2EE7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образования, науки и технологий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177 946,6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177 946,6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177 946,6</w:t>
            </w:r>
          </w:p>
        </w:tc>
      </w:tr>
      <w:tr w:rsidR="00E774A4" w:rsidRPr="00B1539C" w:rsidTr="00CB6227">
        <w:trPr>
          <w:cantSplit/>
          <w:trHeight w:val="758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3C7299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</w:t>
            </w:r>
            <w:r w:rsidR="00E0105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Региональный проект “Молодые профессионалы” (Повышение конкурент</w:t>
            </w:r>
            <w:r w:rsidR="0011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1160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способности </w:t>
            </w:r>
            <w:proofErr w:type="gramStart"/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proofErr w:type="gramEnd"/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образования</w:t>
            </w:r>
            <w:r w:rsidR="005F2EE7"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150 595,5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120 249,9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120 249,9</w:t>
            </w:r>
          </w:p>
        </w:tc>
      </w:tr>
      <w:tr w:rsidR="00E774A4" w:rsidRPr="00B1539C" w:rsidTr="00226A24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3C7299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</w:t>
            </w:r>
            <w:r w:rsidR="00E01050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5F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- Югры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55 377 421,3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53 253 221,7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1539C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53 109 529,9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1160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>Субвенции для обеспечения государственных гара</w:t>
            </w:r>
            <w:r w:rsidR="00B30852">
              <w:rPr>
                <w:rFonts w:ascii="Times New Roman" w:hAnsi="Times New Roman" w:cs="Times New Roman"/>
                <w:sz w:val="20"/>
                <w:szCs w:val="20"/>
              </w:rPr>
              <w:t xml:space="preserve">нтий на получение образования и </w:t>
            </w:r>
            <w:r w:rsidR="001160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>существления</w:t>
            </w:r>
            <w:r w:rsidR="00B308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 xml:space="preserve"> переданных органам местного самоуправления муниципальных образований автономного округа</w:t>
            </w:r>
            <w:r w:rsidR="00B308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52 546 196,5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50 428 228,7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50 283 750,2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FB3829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2.4.2.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5F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135 900,0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128 808,0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128 808,0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2.4.3.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 в государственных учреждениях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133 906,9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133 906,9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133 906,9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2.4.4.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государственных общеобразовательных организациях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2 431 015,5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2 431 875,7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2 432 662,4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2.4.5.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F2EE7">
              <w:rPr>
                <w:rFonts w:ascii="Times New Roman" w:hAnsi="Times New Roman" w:cs="Times New Roman"/>
                <w:sz w:val="20"/>
                <w:szCs w:val="20"/>
              </w:rPr>
              <w:t>Организация питания обучающихся в государственных общеобразовательных организациях</w:t>
            </w:r>
            <w:proofErr w:type="gram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130 402,4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130 402,4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130 402,4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2F6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отдыха и оздоровления детей и молодежи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699 949,4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620 111,0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620 111,0</w:t>
            </w:r>
          </w:p>
        </w:tc>
      </w:tr>
      <w:tr w:rsidR="00E774A4" w:rsidRPr="00B1539C" w:rsidTr="00E774A4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A03BB5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</w:t>
            </w:r>
            <w:r w:rsidRPr="00A03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Поддержка семей, имеющих детей</w:t>
            </w:r>
            <w:r w:rsidRPr="00A03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3 800,0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3 800,0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3 800,0</w:t>
            </w:r>
          </w:p>
        </w:tc>
      </w:tr>
      <w:tr w:rsidR="00E774A4" w:rsidRPr="00B1539C" w:rsidTr="00E774A4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2.7.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A03BB5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</w:t>
            </w:r>
            <w:r w:rsidRPr="00A03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“</w:t>
            </w:r>
            <w:r w:rsidRPr="00BF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Успех каждого ребенка</w:t>
            </w:r>
            <w:r w:rsidRPr="00A03B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</w:t>
            </w:r>
            <w:r w:rsidR="00865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109 782,7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143 202,4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441 736,4</w:t>
            </w:r>
          </w:p>
        </w:tc>
      </w:tr>
      <w:tr w:rsidR="00E774A4" w:rsidRPr="00B1539C" w:rsidTr="00E774A4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3C7299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107 549,4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140 968,6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300 590,0</w:t>
            </w:r>
          </w:p>
        </w:tc>
      </w:tr>
      <w:tr w:rsidR="00E774A4" w:rsidRPr="00B1539C" w:rsidTr="00E774A4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3C7299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2 233,3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2 233,8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141 146,4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D8A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BF4D8A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F4D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системы воспитания, профилактика правонарушений среди несовершеннолетних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7 008,0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7 008,0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7 008,0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D8A">
              <w:rPr>
                <w:rFonts w:ascii="Times New Roman" w:eastAsia="Times New Roman" w:hAnsi="Times New Roman" w:cs="Times New Roman"/>
                <w:color w:val="000000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5F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обеспечение полномочий исполнительного органа государственной власти Ханты-Мансийского автономного округа - Югры по исполнению публичных обязательств перед физическими лицами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3 921 618,4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3 773 555,1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3 773 555,1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2.9.1.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5F2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поддержка</w:t>
            </w:r>
            <w:r w:rsidR="00B3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отдельных категорий</w:t>
            </w:r>
            <w:r w:rsidR="00B3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бучающихся</w:t>
            </w:r>
            <w:r w:rsidR="00B308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государственных образовательных организациях Ханты-Мансийского автономного округа-Югры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165 384,2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165 384,2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165 384,2</w:t>
            </w:r>
          </w:p>
        </w:tc>
      </w:tr>
      <w:tr w:rsidR="00E774A4" w:rsidRPr="00B1539C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2.9.2.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Выплаты стипендий </w:t>
            </w:r>
            <w:proofErr w:type="gramStart"/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5F2E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государственных профессиональных образовательных организациях Ханты-Мансийского автономного округа-Югры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234 327,7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241 247,0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241 247,0</w:t>
            </w:r>
          </w:p>
        </w:tc>
      </w:tr>
      <w:tr w:rsidR="00E774A4" w:rsidRPr="00B1539C" w:rsidTr="00C14842">
        <w:trPr>
          <w:cantSplit/>
          <w:trHeight w:val="1357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2.9.3.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5F2EE7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2EE7">
              <w:rPr>
                <w:rFonts w:ascii="Times New Roman" w:hAnsi="Times New Roman" w:cs="Times New Roman"/>
                <w:sz w:val="20"/>
                <w:szCs w:val="20"/>
              </w:rPr>
              <w:t xml:space="preserve"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округа-Югры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236 394,0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236 394,0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236 394,0</w:t>
            </w:r>
          </w:p>
        </w:tc>
      </w:tr>
      <w:tr w:rsidR="00E774A4" w:rsidRPr="00B1539C" w:rsidTr="00C14842">
        <w:trPr>
          <w:cantSplit/>
          <w:trHeight w:val="1675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2.9.4.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B308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</w:t>
            </w:r>
            <w:r w:rsidRPr="00BF4D8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308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F4D8A">
              <w:rPr>
                <w:rFonts w:ascii="Times New Roman" w:hAnsi="Times New Roman" w:cs="Times New Roman"/>
                <w:sz w:val="20"/>
                <w:szCs w:val="20"/>
              </w:rPr>
              <w:t>тдельных категорий</w:t>
            </w:r>
            <w:r w:rsidR="00B308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4D8A">
              <w:rPr>
                <w:rFonts w:ascii="Times New Roman" w:hAnsi="Times New Roman" w:cs="Times New Roman"/>
                <w:sz w:val="20"/>
                <w:szCs w:val="20"/>
              </w:rPr>
              <w:t>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1 972 362,5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1 972 362,5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1 972 362,5</w:t>
            </w:r>
          </w:p>
        </w:tc>
      </w:tr>
      <w:tr w:rsidR="00E774A4" w:rsidRPr="00B1539C" w:rsidTr="00C14842">
        <w:trPr>
          <w:cantSplit/>
          <w:trHeight w:val="1234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450ED9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2.9.5.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на в</w:t>
            </w:r>
            <w:r w:rsidRPr="00BF4D8A">
              <w:rPr>
                <w:rFonts w:ascii="Times New Roman" w:hAnsi="Times New Roman" w:cs="Times New Roman"/>
                <w:sz w:val="20"/>
                <w:szCs w:val="20"/>
              </w:rPr>
              <w:t>ыплат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F4D8A">
              <w:rPr>
                <w:rFonts w:ascii="Times New Roman" w:hAnsi="Times New Roman" w:cs="Times New Roman"/>
                <w:sz w:val="20"/>
                <w:szCs w:val="20"/>
              </w:rPr>
              <w:t xml:space="preserve">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BF4D8A">
              <w:rPr>
                <w:rFonts w:ascii="Times New Roman" w:hAnsi="Times New Roman" w:cs="Times New Roman"/>
                <w:sz w:val="20"/>
                <w:szCs w:val="20"/>
              </w:rPr>
              <w:t>дошкольного</w:t>
            </w:r>
            <w:proofErr w:type="gramEnd"/>
            <w:r w:rsidRPr="00BF4D8A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1 313 150,0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1 158 167,4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74A4" w:rsidRPr="00BF4D8A" w:rsidRDefault="00E774A4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D8A">
              <w:rPr>
                <w:rFonts w:ascii="Times New Roman" w:eastAsia="Times New Roman" w:hAnsi="Times New Roman" w:cs="Times New Roman"/>
              </w:rPr>
              <w:t>1 158 167,4</w:t>
            </w:r>
          </w:p>
        </w:tc>
      </w:tr>
      <w:tr w:rsidR="00A260ED" w:rsidRPr="00A260ED" w:rsidTr="00A260ED">
        <w:trPr>
          <w:cantSplit/>
          <w:trHeight w:val="824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260ED">
              <w:rPr>
                <w:rFonts w:ascii="Times New Roman" w:eastAsia="Times New Roman" w:hAnsi="Times New Roman" w:cs="Times New Roman"/>
                <w:color w:val="000000"/>
              </w:rPr>
              <w:t>2.10.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F82D24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="00A260ED" w:rsidRPr="00A260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троительство, приобретение и создание в соответствии с концессионными соглашениями объектов дошкольного и общего образования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E77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8 033 451,0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F8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8 470 871,4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F81B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8 921 830,9</w:t>
            </w:r>
          </w:p>
        </w:tc>
      </w:tr>
      <w:tr w:rsidR="00A260ED" w:rsidRPr="00A260ED" w:rsidTr="00A260ED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7 648 179,7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7 965 480,2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8 804 287,8</w:t>
            </w:r>
          </w:p>
        </w:tc>
      </w:tr>
      <w:tr w:rsidR="00A260ED" w:rsidRPr="00A260ED" w:rsidTr="00A260ED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385 271,3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505 391,2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117 543,1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3.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“Социальное и демографическое развитие”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14 049 916,3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14 173 586,3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14 220 155,6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11 529 292,5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11 615 768,6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11 610 685,9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2 520 623,8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2 557 817,7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2 609 469,7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Ежемесячное пособие по уходу за ребенком от 1,5 до 3-х и от 3-х до 4-х лет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423 764,8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423 764,8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423 764,8</w:t>
            </w:r>
          </w:p>
        </w:tc>
      </w:tr>
      <w:tr w:rsidR="00A260ED" w:rsidRPr="00BF4D8A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3.2.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Предоставление ежемесячного социального пособия детям, потерявшим кормильца, детям-инвалидам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477 060,8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477 060,8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477 060,8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3.3.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Единовременное пособие при </w:t>
            </w:r>
            <w:proofErr w:type="gramStart"/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поступлении</w:t>
            </w:r>
            <w:proofErr w:type="gramEnd"/>
            <w:r w:rsidRPr="00BD3B5D">
              <w:rPr>
                <w:rFonts w:ascii="Times New Roman" w:hAnsi="Times New Roman" w:cs="Times New Roman"/>
                <w:sz w:val="20"/>
                <w:szCs w:val="20"/>
              </w:rPr>
              <w:t xml:space="preserve"> ребенка (детей) в 1-й класс общеобразовательного учреждения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F2EE7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25 187,5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F2EE7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25 187,5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F2EE7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25 187,5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3.4.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ежемесячного пособия на ребенка (детей)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F2EE7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902 947,9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F2EE7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902 947,9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F2EE7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902 947,9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3.5.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сурдоперево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чиков</w:t>
            </w:r>
            <w:proofErr w:type="spell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F2EE7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23 770,1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F2EE7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23 770,1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F2EE7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23 770,1</w:t>
            </w:r>
          </w:p>
        </w:tc>
      </w:tr>
      <w:tr w:rsidR="00A260ED" w:rsidRPr="00BF4D8A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81E95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3.6.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Единовременное пособие супругам в связи с юбилеем их совместной жизни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81E95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47 802,0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81E95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47 802,0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81E95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47 802,0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3.7.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летнего</w:t>
            </w: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 xml:space="preserve"> отдыха и оздоровления детей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61 621,3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61 621,3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61 621,3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3.8.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11 432,7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11 782,5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12 244,1</w:t>
            </w:r>
          </w:p>
        </w:tc>
      </w:tr>
      <w:tr w:rsidR="00A260ED" w:rsidRPr="003C7299" w:rsidTr="00DC2D89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11 432,7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11 782,5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12 244,1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3.9.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D3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  <w:proofErr w:type="gramEnd"/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1 151 447,1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1 186 674,4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1 233 230,7</w:t>
            </w:r>
          </w:p>
        </w:tc>
      </w:tr>
      <w:tr w:rsidR="00A260ED" w:rsidRPr="00092EA0" w:rsidTr="00DC2D89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1 151 447,1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1 186 674,4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1 233 230,7</w:t>
            </w:r>
          </w:p>
        </w:tc>
      </w:tr>
      <w:tr w:rsidR="00A260ED" w:rsidRPr="00092EA0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3.10.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DC2D8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</w:tr>
      <w:tr w:rsidR="00A260ED" w:rsidRPr="003C7299" w:rsidTr="00DC2D89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180,8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35 251,8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36 868,6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38 343,3</w:t>
            </w:r>
          </w:p>
        </w:tc>
      </w:tr>
      <w:tr w:rsidR="00A260ED" w:rsidRPr="00A366FD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35 251,8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36 868,6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38 343,3</w:t>
            </w:r>
          </w:p>
        </w:tc>
      </w:tr>
      <w:tr w:rsidR="00A260ED" w:rsidRPr="00A366FD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3.12.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2 987 520,2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3 077 057,7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3 062 575,7</w:t>
            </w:r>
          </w:p>
        </w:tc>
      </w:tr>
      <w:tr w:rsidR="00A260ED" w:rsidRPr="00A366FD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3.13.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421,5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421,5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421,5</w:t>
            </w:r>
          </w:p>
        </w:tc>
      </w:tr>
      <w:tr w:rsidR="00A260ED" w:rsidRPr="00A366FD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3.14.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1 265 645,5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1 275 651,1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F4D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1 257 417,2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3.15.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707 902,3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697 469,0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724 142,9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701 679,5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691 246,2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714 760,7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6 222,8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6 222,8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A400EB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9 382,2</w:t>
            </w:r>
          </w:p>
        </w:tc>
      </w:tr>
      <w:tr w:rsidR="00A260ED" w:rsidRPr="00BD3B5D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D3B5D">
              <w:rPr>
                <w:rFonts w:ascii="Times New Roman" w:eastAsia="Times New Roman" w:hAnsi="Times New Roman" w:cs="Times New Roman"/>
                <w:color w:val="000000"/>
              </w:rPr>
              <w:t>3.16.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D3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обслуживание детей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655 704,8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652 331,5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D3B5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653 831,5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3.17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5C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Региональный проект "Финансовая поддержка семей при </w:t>
            </w:r>
            <w:proofErr w:type="gramStart"/>
            <w:r w:rsidRPr="00F05C0E">
              <w:rPr>
                <w:rFonts w:ascii="Times New Roman" w:hAnsi="Times New Roman" w:cs="Times New Roman"/>
                <w:bCs/>
                <w:sz w:val="20"/>
                <w:szCs w:val="20"/>
              </w:rPr>
              <w:t>рождении</w:t>
            </w:r>
            <w:proofErr w:type="gramEnd"/>
            <w:r w:rsidRPr="00F05C0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детей"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5 272 255,2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5 272 994,8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5 275 613,5</w:t>
            </w:r>
          </w:p>
        </w:tc>
      </w:tr>
      <w:tr w:rsidR="00A260ED" w:rsidRPr="003C7299" w:rsidTr="00F05C0E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3 956 166,6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3 956 906,2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3 959 524,9</w:t>
            </w:r>
          </w:p>
        </w:tc>
      </w:tr>
      <w:tr w:rsidR="00A260ED" w:rsidRPr="003C7299" w:rsidTr="00F05C0E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1 316 088,6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1 316 088,6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1 316 088,6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3.17.1.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5C0E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1 316 088,6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1 316 088,6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1 316 088,6</w:t>
            </w:r>
          </w:p>
        </w:tc>
      </w:tr>
      <w:tr w:rsidR="00A260ED" w:rsidRPr="003C7299" w:rsidTr="00F05C0E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1 316 088,6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1 316 088,6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1 316 088,6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3.17.2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5C0E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Ежемесячная денежная выплата в случае рождения 3-го ребенка или последующих детей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1 023 405,0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1 023 405,0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1 023 405,0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3.17.3.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5C0E"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Единовременные пособия при </w:t>
            </w:r>
            <w:proofErr w:type="gramStart"/>
            <w:r w:rsidRPr="00F05C0E">
              <w:rPr>
                <w:rFonts w:ascii="Times New Roman" w:hAnsi="Times New Roman" w:cs="Times New Roman"/>
                <w:sz w:val="20"/>
                <w:szCs w:val="20"/>
              </w:rPr>
              <w:t>рождении</w:t>
            </w:r>
            <w:proofErr w:type="gramEnd"/>
            <w:r w:rsidRPr="00F05C0E">
              <w:rPr>
                <w:rFonts w:ascii="Times New Roman" w:hAnsi="Times New Roman" w:cs="Times New Roman"/>
                <w:sz w:val="20"/>
                <w:szCs w:val="20"/>
              </w:rPr>
              <w:t xml:space="preserve"> ребенка (детей)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2 455,5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2 455,5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2 455,5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3.17.4.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5C0E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2 075 346,2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2 079 560,2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2 094 480,7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3.17.5.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5C0E">
              <w:rPr>
                <w:rFonts w:ascii="Times New Roman" w:hAnsi="Times New Roman" w:cs="Times New Roman"/>
                <w:sz w:val="20"/>
                <w:szCs w:val="20"/>
              </w:rPr>
              <w:t>Предоставление Югорского семейного капитала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394 783,7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394 783,7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394 783,7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05C0E">
              <w:rPr>
                <w:rFonts w:ascii="Times New Roman" w:eastAsia="Times New Roman" w:hAnsi="Times New Roman" w:cs="Times New Roman"/>
                <w:color w:val="000000"/>
              </w:rPr>
              <w:t>3.17.6.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5C0E">
              <w:rPr>
                <w:rFonts w:ascii="Times New Roman" w:hAnsi="Times New Roman" w:cs="Times New Roman"/>
                <w:sz w:val="20"/>
                <w:szCs w:val="20"/>
              </w:rPr>
              <w:t>Предоставление подарка "Расту в Югре"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460 176,2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456 701,8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05C0E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444 400,0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4.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“Культурное пространство” всего,</w:t>
            </w:r>
          </w:p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619 832,5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876 578,7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617 181,7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983A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619 832,5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983A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777 606,1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983A8A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617 181,7</w:t>
            </w:r>
          </w:p>
        </w:tc>
      </w:tr>
      <w:tr w:rsidR="00A260ED" w:rsidRPr="003C7299" w:rsidTr="00F86026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98 972,6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Премия Губернатора Ханты-Мансийского автономного округа-Югры творчески одаренным учащимся образовательных организаций культуры и искусства Ханты-Мансийского автономного округа-Югры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1 200,0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отдыха и оздоровлени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детей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6 340,0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6 340,0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6 340,0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Выплаты стипендий </w:t>
            </w:r>
            <w:proofErr w:type="gramStart"/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11 971,3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12 420,5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12 420,5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3 048,7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3 048,7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3 048,7</w:t>
            </w:r>
          </w:p>
        </w:tc>
      </w:tr>
      <w:tr w:rsidR="00A260ED" w:rsidRPr="00F86026" w:rsidTr="00F86026">
        <w:trPr>
          <w:cantSplit/>
          <w:trHeight w:val="998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t>4.5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6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финансовое обеспечение 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86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 задания на оказание государственных 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86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(выполнение работ)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597 272,5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594 172,5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594 172,5</w:t>
            </w:r>
          </w:p>
        </w:tc>
      </w:tr>
      <w:tr w:rsidR="00A260ED" w:rsidRPr="00F86026" w:rsidTr="00C14842">
        <w:trPr>
          <w:cantSplit/>
          <w:trHeight w:val="807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4.6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860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Субсидия на поддержку отрасли культуры (оснащение оборудованием, музыкальными инструментами и учебной литературой)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259 397,0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A260ED" w:rsidRPr="003C7299" w:rsidTr="00F86026">
        <w:trPr>
          <w:cantSplit/>
          <w:trHeight w:val="301"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t>160 424,4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A260ED" w:rsidRPr="003C7299" w:rsidTr="00F86026">
        <w:trPr>
          <w:cantSplit/>
          <w:trHeight w:val="292"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t>98 972,6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8602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86026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</w:tr>
      <w:tr w:rsidR="00A260ED" w:rsidRPr="003C7299" w:rsidTr="00C14842">
        <w:trPr>
          <w:cantSplit/>
          <w:trHeight w:val="807"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5.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“Развитие физической культуры и спорта” всего,</w:t>
            </w:r>
          </w:p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C14842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601 946,3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565 897,4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567 178,6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C14842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52386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98 863,2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14B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B2C">
              <w:rPr>
                <w:rFonts w:ascii="Times New Roman" w:eastAsia="Times New Roman" w:hAnsi="Times New Roman" w:cs="Times New Roman"/>
                <w:color w:val="000000"/>
              </w:rPr>
              <w:t>562 814,3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14B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B2C">
              <w:rPr>
                <w:rFonts w:ascii="Times New Roman" w:eastAsia="Times New Roman" w:hAnsi="Times New Roman" w:cs="Times New Roman"/>
                <w:color w:val="000000"/>
              </w:rPr>
              <w:t>562 563,7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5238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3 083.1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3 083,1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4 614,9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5.1.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отдыха и оздоровления детей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52386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19 824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19 824,0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19 824,0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5.2.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Региональный проект </w:t>
            </w:r>
            <w:r w:rsidRPr="00C14842">
              <w:rPr>
                <w:rFonts w:ascii="Times New Roman" w:eastAsia="Times New Roman" w:hAnsi="Times New Roman" w:cs="Times New Roman"/>
                <w:color w:val="000000"/>
              </w:rPr>
              <w:t>“</w:t>
            </w:r>
            <w:r w:rsidRPr="004778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Спорт-норма жизни</w:t>
            </w:r>
            <w:r w:rsidRPr="00C14842">
              <w:rPr>
                <w:rFonts w:ascii="Times New Roman" w:eastAsia="Times New Roman" w:hAnsi="Times New Roman" w:cs="Times New Roman"/>
                <w:color w:val="000000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8658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10 277,0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10 277,0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10 255,4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7 193,9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7 193,9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5 640,5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3 083,1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3 083,1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4 614,9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5.2.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C14842" w:rsidRDefault="00A260ED" w:rsidP="00A260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842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муниципальным образованиям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всего, </w:t>
            </w:r>
          </w:p>
          <w:p w:rsidR="00A260ED" w:rsidRPr="00C14842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4842">
              <w:rPr>
                <w:rFonts w:ascii="Times New Roman" w:hAnsi="Times New Roman" w:cs="Times New Roman"/>
                <w:sz w:val="20"/>
                <w:szCs w:val="20"/>
              </w:rPr>
              <w:t>в том ч</w:t>
            </w:r>
            <w:r w:rsidRPr="00C148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10 277,0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10 277,0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10 255,4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7 193,9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7 193,9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5 640,5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3 083,1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3 083,1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4 614,9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5.3.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C14842" w:rsidRDefault="00A260ED" w:rsidP="00A260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4842">
              <w:rPr>
                <w:rFonts w:ascii="Times New Roman" w:hAnsi="Times New Roman" w:cs="Times New Roman"/>
                <w:sz w:val="20"/>
                <w:szCs w:val="20"/>
              </w:rPr>
              <w:t>Субсидии муниципальным образованиям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14842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14842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по обеспечению физкультурно-спортивных организаций, осуществляющих подготовку спортивного резерва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42 806,1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42 806,1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44 359,5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5.4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7228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228D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удовлетворения потребности населения Ханты-Мансийского автономного округа - Югры в оказании услуг в сфере физической культуры и спорта (содержание учреждений)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529 039,2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492 990,3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492 739,7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6.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“Поддержка занятости населения”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54 657,7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55 302,4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57 098,9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1788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54 657,7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1788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55 302,4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1788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57 098,9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Профессиональное обучение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дополнительное профессиональное образование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женщин, осуществляющих уход за детьми в возрасте до 3 лет и женщин, находящихся в отпуске по уходу за ребенком до достижения им возраста 3 лет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3 213,6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3 213,6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3 213,6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6.2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временного трудоустройства несовершеннолетних граждан в возрасте от 14 до 18 лет в свободное от учёбы время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43 035,4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43 680,1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43 936,9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6.3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Содействие трудоустройству незанятых одиноких родителей, родителей, воспитывающих детей-инвалидов, многодетных родителей через создание дополнительных (в том числе надомных) постоянных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рабочих мест трудоустройству незанятых одиноких родителей, родителей, воспитывающих детей-инвалидов, многодетных родителей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2 100,0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2 100,0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2 100,0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5A7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6.4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E5A70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"Содействие занятости женщин – создание условий </w:t>
            </w:r>
            <w:proofErr w:type="gramStart"/>
            <w:r w:rsidRPr="001E5A70">
              <w:rPr>
                <w:rFonts w:ascii="Times New Roman" w:hAnsi="Times New Roman" w:cs="Times New Roman"/>
                <w:sz w:val="20"/>
                <w:szCs w:val="20"/>
              </w:rPr>
              <w:t>дошкольного</w:t>
            </w:r>
            <w:proofErr w:type="gramEnd"/>
            <w:r w:rsidRPr="001E5A70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для детей в возрасте до трех лет"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5A70">
              <w:rPr>
                <w:rFonts w:ascii="Times New Roman" w:eastAsia="Times New Roman" w:hAnsi="Times New Roman" w:cs="Times New Roman"/>
                <w:color w:val="000000"/>
              </w:rPr>
              <w:t>6 308,7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5A70">
              <w:rPr>
                <w:rFonts w:ascii="Times New Roman" w:eastAsia="Times New Roman" w:hAnsi="Times New Roman" w:cs="Times New Roman"/>
                <w:color w:val="000000"/>
              </w:rPr>
              <w:t>6 308,7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5A70">
              <w:rPr>
                <w:rFonts w:ascii="Times New Roman" w:eastAsia="Times New Roman" w:hAnsi="Times New Roman" w:cs="Times New Roman"/>
                <w:color w:val="000000"/>
              </w:rPr>
              <w:t>7 848,4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6.4.1.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E5A70">
              <w:rPr>
                <w:rFonts w:ascii="Times New Roman" w:hAnsi="Times New Roman" w:cs="Times New Roman"/>
                <w:sz w:val="20"/>
                <w:szCs w:val="20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5A70">
              <w:rPr>
                <w:rFonts w:ascii="Times New Roman" w:eastAsia="Times New Roman" w:hAnsi="Times New Roman" w:cs="Times New Roman"/>
                <w:color w:val="000000"/>
              </w:rPr>
              <w:t>6 308,7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5A70">
              <w:rPr>
                <w:rFonts w:ascii="Times New Roman" w:eastAsia="Times New Roman" w:hAnsi="Times New Roman" w:cs="Times New Roman"/>
                <w:color w:val="000000"/>
              </w:rPr>
              <w:t>6 308,7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1E5A70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E5A70">
              <w:rPr>
                <w:rFonts w:ascii="Times New Roman" w:eastAsia="Times New Roman" w:hAnsi="Times New Roman" w:cs="Times New Roman"/>
                <w:color w:val="000000"/>
              </w:rPr>
              <w:t>6 308,7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7.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Государственная программа “Развитие агропромышленного комплекса” всего, </w:t>
            </w:r>
          </w:p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4 190,7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3 538,1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3 538,1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7228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4 190,7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7228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3 538,1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7228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538,1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7.1.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 жилищных условий граждан, проживающих в сельской местности, в том числе молодых специалистов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4 190,7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7228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538,1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7228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538,1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7228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4 190,7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7228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07228D">
              <w:rPr>
                <w:rFonts w:ascii="Times New Roman" w:eastAsia="Times New Roman" w:hAnsi="Times New Roman" w:cs="Times New Roman"/>
                <w:color w:val="000000"/>
              </w:rPr>
              <w:t>538,1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07228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3 538,1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8.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Государственная программа “Развитие жилищной сферы” всего, </w:t>
            </w:r>
          </w:p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8F3859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4 095 969,0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8F3859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4 095 947,4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186C83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4 233 594,4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213FCF" w:rsidRDefault="008F3859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3 870 142,3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213FCF" w:rsidRDefault="008F3859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3 870 142,2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213FCF" w:rsidRDefault="00186C83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4 005 504,1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213FCF" w:rsidRDefault="008F3859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225 826,7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213FCF" w:rsidRDefault="00186C83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225 805,2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213FCF" w:rsidRDefault="00186C83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228 090,3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жильем молодых семей, признанных до 31 декабря 2013 года участниками подпрограмм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307 422,2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307 422,2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307 422,2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8.2.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344 771,7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459 288,1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577 075,8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8.3.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Улучшение жилищных условий отдельных категорий граждан, признанных до 31 декабря 2013 года участниками подпрограмм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и мероприятий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94 200,0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94 200,0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94 200,0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8.4.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компенсации гражданам, заключившим до 31 декабря 2013 года трехсторонние соглашения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компенсацию части процентной ставки по полученным ипотечным кредитам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1 672 198,7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1 557 682,2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1 575 256,4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8.5.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C2346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3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224 844,0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224 844,0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224 844,0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630B1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30B1">
              <w:rPr>
                <w:rFonts w:ascii="Times New Roman" w:eastAsia="Times New Roman" w:hAnsi="Times New Roman" w:cs="Times New Roman"/>
                <w:color w:val="000000"/>
              </w:rPr>
              <w:t>3 626,9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630B1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30B1">
              <w:rPr>
                <w:rFonts w:ascii="Times New Roman" w:eastAsia="Times New Roman" w:hAnsi="Times New Roman" w:cs="Times New Roman"/>
                <w:color w:val="000000"/>
              </w:rPr>
              <w:t>3 626,9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630B1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30B1">
              <w:rPr>
                <w:rFonts w:ascii="Times New Roman" w:eastAsia="Times New Roman" w:hAnsi="Times New Roman" w:cs="Times New Roman"/>
                <w:color w:val="000000"/>
              </w:rPr>
              <w:t>3 626,9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630B1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30B1">
              <w:rPr>
                <w:rFonts w:ascii="Times New Roman" w:eastAsia="Times New Roman" w:hAnsi="Times New Roman" w:cs="Times New Roman"/>
                <w:color w:val="000000"/>
              </w:rPr>
              <w:t>221 217,1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630B1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30B1">
              <w:rPr>
                <w:rFonts w:ascii="Times New Roman" w:eastAsia="Times New Roman" w:hAnsi="Times New Roman" w:cs="Times New Roman"/>
                <w:color w:val="000000"/>
              </w:rPr>
              <w:t>221 217,1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630B1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630B1">
              <w:rPr>
                <w:rFonts w:ascii="Times New Roman" w:eastAsia="Times New Roman" w:hAnsi="Times New Roman" w:cs="Times New Roman"/>
                <w:color w:val="000000"/>
              </w:rPr>
              <w:t>221 217,1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8.6.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FB1E2F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1E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жильем молодых семей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98 809,6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98 788,1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101 073,2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94 200,0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94 200,0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94 200,0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4 609,6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4 588,1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6 873,2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8.7.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C2346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3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 жилищных условий отдельных категорий граждан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18 840,0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18 840,0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18 840,0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8.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BC2346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23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семьям, 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трех</w:t>
            </w:r>
            <w:r w:rsidRPr="00BC23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более 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невысокий уровень дохода</w:t>
            </w:r>
            <w:r w:rsidRPr="00BC23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Ханты-Мансийского автономного округа-Югры</w:t>
            </w:r>
            <w:r w:rsidRPr="00BC23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84 780,0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84 780,0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84 780,0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6D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Компенсация гражданам, постоянно проживающим на территории Ханты-Мансийского автономного округа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5D6D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619 106,2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619 106,2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619 106,2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D2C">
              <w:rPr>
                <w:rFonts w:ascii="Times New Roman" w:eastAsia="Times New Roman" w:hAnsi="Times New Roman" w:cs="Times New Roman"/>
                <w:color w:val="000000"/>
              </w:rPr>
              <w:t>8.1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6D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социальной выплаты (доплаты) из бюджета Ханты-Мансийского автономного округа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 w:rsidRPr="005D6D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Югры к накоплениям граждан (семей) по накопительному вкладу на счетах, открытых в банке в целях приобретения (строительства) жилого помещения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D2C">
              <w:rPr>
                <w:rFonts w:ascii="Times New Roman" w:eastAsia="Times New Roman" w:hAnsi="Times New Roman" w:cs="Times New Roman"/>
                <w:color w:val="000000"/>
              </w:rPr>
              <w:t>14 326,6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14 326,6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14 326,6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8.11.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D6D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6D2C">
              <w:rPr>
                <w:rFonts w:ascii="Times New Roman" w:eastAsia="Times New Roman" w:hAnsi="Times New Roman" w:cs="Times New Roman"/>
                <w:color w:val="000000"/>
              </w:rPr>
              <w:t>616 670,0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616 670,0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5D6D2C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616 670,0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b/>
                <w:color w:val="000000"/>
              </w:rPr>
              <w:t>9.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68591B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Государственная программа “Современная транспортная система” всего,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Pr="0068591B">
              <w:rPr>
                <w:rFonts w:ascii="Times New Roman" w:eastAsia="Times New Roman" w:hAnsi="Times New Roman" w:cs="Times New Roman"/>
                <w:b/>
                <w:color w:val="000000"/>
              </w:rPr>
              <w:t>в том числе: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3 806,2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3 806,2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3 806,2</w:t>
            </w:r>
          </w:p>
        </w:tc>
      </w:tr>
      <w:tr w:rsidR="00A260ED" w:rsidRPr="003C7299" w:rsidTr="00C14842">
        <w:trPr>
          <w:cantSplit/>
        </w:trPr>
        <w:tc>
          <w:tcPr>
            <w:tcW w:w="2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B2ED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2ED9">
              <w:rPr>
                <w:rFonts w:ascii="Times New Roman" w:eastAsia="Times New Roman" w:hAnsi="Times New Roman" w:cs="Times New Roman"/>
                <w:color w:val="000000"/>
              </w:rPr>
              <w:t>3 806,2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B2ED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2ED9">
              <w:rPr>
                <w:rFonts w:ascii="Times New Roman" w:eastAsia="Times New Roman" w:hAnsi="Times New Roman" w:cs="Times New Roman"/>
                <w:color w:val="000000"/>
              </w:rPr>
              <w:t>3 806,2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B2ED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2ED9">
              <w:rPr>
                <w:rFonts w:ascii="Times New Roman" w:eastAsia="Times New Roman" w:hAnsi="Times New Roman" w:cs="Times New Roman"/>
                <w:color w:val="000000"/>
              </w:rPr>
              <w:t>3 806,2</w:t>
            </w:r>
          </w:p>
        </w:tc>
      </w:tr>
      <w:tr w:rsidR="00A260ED" w:rsidRPr="003C7299" w:rsidTr="00C14842">
        <w:trPr>
          <w:cantSplit/>
        </w:trPr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</w:rPr>
              <w:t>9.1.</w:t>
            </w:r>
          </w:p>
        </w:tc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C72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региональных льгот по оплате проезда железнодорожным транспортом в пригородном сообщении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3 806,2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3 806,2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0ED" w:rsidRPr="003C7299" w:rsidRDefault="00A260ED" w:rsidP="00A2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3 806,2</w:t>
            </w:r>
          </w:p>
        </w:tc>
      </w:tr>
    </w:tbl>
    <w:p w:rsidR="00FE33C8" w:rsidRPr="003C7299" w:rsidRDefault="00FE33C8" w:rsidP="00FE3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FE33C8" w:rsidRPr="003C7299" w:rsidSect="00C858FA">
      <w:headerReference w:type="default" r:id="rId8"/>
      <w:pgSz w:w="11906" w:h="16838"/>
      <w:pgMar w:top="1134" w:right="850" w:bottom="1134" w:left="1701" w:header="708" w:footer="708" w:gutter="0"/>
      <w:pgNumType w:start="20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8FA" w:rsidRDefault="00C858FA" w:rsidP="00C858FA">
      <w:pPr>
        <w:spacing w:after="0" w:line="240" w:lineRule="auto"/>
      </w:pPr>
      <w:r>
        <w:separator/>
      </w:r>
    </w:p>
  </w:endnote>
  <w:endnote w:type="continuationSeparator" w:id="0">
    <w:p w:rsidR="00C858FA" w:rsidRDefault="00C858FA" w:rsidP="00C8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8FA" w:rsidRDefault="00C858FA" w:rsidP="00C858FA">
      <w:pPr>
        <w:spacing w:after="0" w:line="240" w:lineRule="auto"/>
      </w:pPr>
      <w:r>
        <w:separator/>
      </w:r>
    </w:p>
  </w:footnote>
  <w:footnote w:type="continuationSeparator" w:id="0">
    <w:p w:rsidR="00C858FA" w:rsidRDefault="00C858FA" w:rsidP="00C8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102698"/>
      <w:docPartObj>
        <w:docPartGallery w:val="Page Numbers (Top of Page)"/>
        <w:docPartUnique/>
      </w:docPartObj>
    </w:sdtPr>
    <w:sdtEndPr/>
    <w:sdtContent>
      <w:p w:rsidR="00C858FA" w:rsidRDefault="00C858FA">
        <w:pPr>
          <w:pStyle w:val="a6"/>
          <w:jc w:val="right"/>
        </w:pPr>
        <w:r w:rsidRPr="00C858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858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858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58F5">
          <w:rPr>
            <w:rFonts w:ascii="Times New Roman" w:hAnsi="Times New Roman" w:cs="Times New Roman"/>
            <w:noProof/>
            <w:sz w:val="24"/>
            <w:szCs w:val="24"/>
          </w:rPr>
          <w:t>2005</w:t>
        </w:r>
        <w:r w:rsidRPr="00C858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858FA" w:rsidRDefault="00C858F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C8"/>
    <w:rsid w:val="00017880"/>
    <w:rsid w:val="00032B2E"/>
    <w:rsid w:val="00047FAE"/>
    <w:rsid w:val="0007228D"/>
    <w:rsid w:val="000839D6"/>
    <w:rsid w:val="00092EA0"/>
    <w:rsid w:val="000B70DD"/>
    <w:rsid w:val="000E037E"/>
    <w:rsid w:val="000E0F2F"/>
    <w:rsid w:val="001160C0"/>
    <w:rsid w:val="0011768A"/>
    <w:rsid w:val="0015484F"/>
    <w:rsid w:val="00163A54"/>
    <w:rsid w:val="00184557"/>
    <w:rsid w:val="00186C83"/>
    <w:rsid w:val="001E197C"/>
    <w:rsid w:val="001E5A70"/>
    <w:rsid w:val="001F30E9"/>
    <w:rsid w:val="00213FCF"/>
    <w:rsid w:val="00217E6F"/>
    <w:rsid w:val="00226A24"/>
    <w:rsid w:val="002570FF"/>
    <w:rsid w:val="00276D43"/>
    <w:rsid w:val="00280FEE"/>
    <w:rsid w:val="002A4032"/>
    <w:rsid w:val="002C24F0"/>
    <w:rsid w:val="002C2B51"/>
    <w:rsid w:val="002F6DC3"/>
    <w:rsid w:val="003026D8"/>
    <w:rsid w:val="0030545E"/>
    <w:rsid w:val="00311999"/>
    <w:rsid w:val="00326840"/>
    <w:rsid w:val="0033414C"/>
    <w:rsid w:val="0033577C"/>
    <w:rsid w:val="0034030E"/>
    <w:rsid w:val="00352386"/>
    <w:rsid w:val="00352634"/>
    <w:rsid w:val="00362A9F"/>
    <w:rsid w:val="003631E2"/>
    <w:rsid w:val="00381C59"/>
    <w:rsid w:val="003B2ED9"/>
    <w:rsid w:val="003B6B01"/>
    <w:rsid w:val="0042193E"/>
    <w:rsid w:val="004304A0"/>
    <w:rsid w:val="0043121E"/>
    <w:rsid w:val="00450ED9"/>
    <w:rsid w:val="0047783F"/>
    <w:rsid w:val="004C1941"/>
    <w:rsid w:val="004D2B72"/>
    <w:rsid w:val="0050481F"/>
    <w:rsid w:val="00504F1A"/>
    <w:rsid w:val="00505A6D"/>
    <w:rsid w:val="005802CF"/>
    <w:rsid w:val="00580B66"/>
    <w:rsid w:val="005A6B45"/>
    <w:rsid w:val="005D6D2C"/>
    <w:rsid w:val="005F2EE7"/>
    <w:rsid w:val="00650130"/>
    <w:rsid w:val="00653721"/>
    <w:rsid w:val="006805F0"/>
    <w:rsid w:val="00682372"/>
    <w:rsid w:val="00684EA9"/>
    <w:rsid w:val="0068591B"/>
    <w:rsid w:val="006A7F6E"/>
    <w:rsid w:val="006B5D63"/>
    <w:rsid w:val="006C6F3D"/>
    <w:rsid w:val="006D696E"/>
    <w:rsid w:val="0073029F"/>
    <w:rsid w:val="0074656F"/>
    <w:rsid w:val="007948FF"/>
    <w:rsid w:val="007B20A7"/>
    <w:rsid w:val="007B2B70"/>
    <w:rsid w:val="007D14F0"/>
    <w:rsid w:val="007E1954"/>
    <w:rsid w:val="00814E3B"/>
    <w:rsid w:val="00865850"/>
    <w:rsid w:val="00890196"/>
    <w:rsid w:val="00890CC1"/>
    <w:rsid w:val="008A0EC0"/>
    <w:rsid w:val="008C10E1"/>
    <w:rsid w:val="008D3C97"/>
    <w:rsid w:val="008F0319"/>
    <w:rsid w:val="008F2DC3"/>
    <w:rsid w:val="008F3859"/>
    <w:rsid w:val="00905A6E"/>
    <w:rsid w:val="009155BB"/>
    <w:rsid w:val="009358F5"/>
    <w:rsid w:val="00941200"/>
    <w:rsid w:val="009443A6"/>
    <w:rsid w:val="00956FAB"/>
    <w:rsid w:val="00965E7E"/>
    <w:rsid w:val="00975B37"/>
    <w:rsid w:val="00983A8A"/>
    <w:rsid w:val="00997B08"/>
    <w:rsid w:val="009C4C3E"/>
    <w:rsid w:val="00A03BB5"/>
    <w:rsid w:val="00A260ED"/>
    <w:rsid w:val="00A366FD"/>
    <w:rsid w:val="00A400EB"/>
    <w:rsid w:val="00A442F5"/>
    <w:rsid w:val="00A6228A"/>
    <w:rsid w:val="00A73A44"/>
    <w:rsid w:val="00A75FDC"/>
    <w:rsid w:val="00A76C6C"/>
    <w:rsid w:val="00AA657D"/>
    <w:rsid w:val="00B14B2C"/>
    <w:rsid w:val="00B1539C"/>
    <w:rsid w:val="00B27F00"/>
    <w:rsid w:val="00B30852"/>
    <w:rsid w:val="00B4100A"/>
    <w:rsid w:val="00B433AB"/>
    <w:rsid w:val="00B630B1"/>
    <w:rsid w:val="00B638A2"/>
    <w:rsid w:val="00B80BF1"/>
    <w:rsid w:val="00B81E95"/>
    <w:rsid w:val="00B97489"/>
    <w:rsid w:val="00BA2817"/>
    <w:rsid w:val="00BC2346"/>
    <w:rsid w:val="00BD3B5D"/>
    <w:rsid w:val="00BF4D8A"/>
    <w:rsid w:val="00BF6BE4"/>
    <w:rsid w:val="00C104B5"/>
    <w:rsid w:val="00C13011"/>
    <w:rsid w:val="00C14842"/>
    <w:rsid w:val="00C22972"/>
    <w:rsid w:val="00C22F0A"/>
    <w:rsid w:val="00C43EAF"/>
    <w:rsid w:val="00C53CD3"/>
    <w:rsid w:val="00C62981"/>
    <w:rsid w:val="00C858FA"/>
    <w:rsid w:val="00C9228C"/>
    <w:rsid w:val="00C93A6F"/>
    <w:rsid w:val="00C96653"/>
    <w:rsid w:val="00CB314B"/>
    <w:rsid w:val="00CB6227"/>
    <w:rsid w:val="00CE7127"/>
    <w:rsid w:val="00D12687"/>
    <w:rsid w:val="00D14B54"/>
    <w:rsid w:val="00D259B9"/>
    <w:rsid w:val="00D27EC9"/>
    <w:rsid w:val="00D6540D"/>
    <w:rsid w:val="00D674C6"/>
    <w:rsid w:val="00D74752"/>
    <w:rsid w:val="00D87152"/>
    <w:rsid w:val="00DA6BB0"/>
    <w:rsid w:val="00DA75F0"/>
    <w:rsid w:val="00DC2D89"/>
    <w:rsid w:val="00DD1FB3"/>
    <w:rsid w:val="00DE0387"/>
    <w:rsid w:val="00E01050"/>
    <w:rsid w:val="00E07A3D"/>
    <w:rsid w:val="00E10654"/>
    <w:rsid w:val="00E131CB"/>
    <w:rsid w:val="00E302C5"/>
    <w:rsid w:val="00E774A4"/>
    <w:rsid w:val="00EB1296"/>
    <w:rsid w:val="00EC3B08"/>
    <w:rsid w:val="00EC53BB"/>
    <w:rsid w:val="00ED6EA4"/>
    <w:rsid w:val="00EE782A"/>
    <w:rsid w:val="00F02EB0"/>
    <w:rsid w:val="00F054FB"/>
    <w:rsid w:val="00F05C0E"/>
    <w:rsid w:val="00F07DB5"/>
    <w:rsid w:val="00F13E44"/>
    <w:rsid w:val="00F431F1"/>
    <w:rsid w:val="00F570D0"/>
    <w:rsid w:val="00F62643"/>
    <w:rsid w:val="00F764D6"/>
    <w:rsid w:val="00F81B62"/>
    <w:rsid w:val="00F82D24"/>
    <w:rsid w:val="00F86026"/>
    <w:rsid w:val="00F86FC7"/>
    <w:rsid w:val="00FB079C"/>
    <w:rsid w:val="00FB1E2F"/>
    <w:rsid w:val="00FB3829"/>
    <w:rsid w:val="00FC00B5"/>
    <w:rsid w:val="00FD5B97"/>
    <w:rsid w:val="00FE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C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E33C8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E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FE33C8"/>
    <w:rPr>
      <w:rFonts w:eastAsiaTheme="minorEastAsia"/>
      <w:lang w:eastAsia="ru-RU"/>
    </w:rPr>
  </w:style>
  <w:style w:type="paragraph" w:styleId="a6">
    <w:name w:val="header"/>
    <w:basedOn w:val="a"/>
    <w:link w:val="a5"/>
    <w:uiPriority w:val="99"/>
    <w:unhideWhenUsed/>
    <w:rsid w:val="00FE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FE33C8"/>
    <w:rPr>
      <w:rFonts w:eastAsiaTheme="minorEastAsia"/>
      <w:lang w:eastAsia="ru-RU"/>
    </w:rPr>
  </w:style>
  <w:style w:type="paragraph" w:styleId="a8">
    <w:name w:val="footer"/>
    <w:basedOn w:val="a"/>
    <w:link w:val="a7"/>
    <w:uiPriority w:val="99"/>
    <w:unhideWhenUsed/>
    <w:rsid w:val="00FE33C8"/>
    <w:pPr>
      <w:tabs>
        <w:tab w:val="center" w:pos="4677"/>
        <w:tab w:val="right" w:pos="9355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3C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E33C8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E3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FE33C8"/>
    <w:rPr>
      <w:rFonts w:eastAsiaTheme="minorEastAsia"/>
      <w:lang w:eastAsia="ru-RU"/>
    </w:rPr>
  </w:style>
  <w:style w:type="paragraph" w:styleId="a6">
    <w:name w:val="header"/>
    <w:basedOn w:val="a"/>
    <w:link w:val="a5"/>
    <w:uiPriority w:val="99"/>
    <w:unhideWhenUsed/>
    <w:rsid w:val="00FE3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FE33C8"/>
    <w:rPr>
      <w:rFonts w:eastAsiaTheme="minorEastAsia"/>
      <w:lang w:eastAsia="ru-RU"/>
    </w:rPr>
  </w:style>
  <w:style w:type="paragraph" w:styleId="a8">
    <w:name w:val="footer"/>
    <w:basedOn w:val="a"/>
    <w:link w:val="a7"/>
    <w:uiPriority w:val="99"/>
    <w:unhideWhenUsed/>
    <w:rsid w:val="00FE33C8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8FD8D-4911-4EDC-BF29-DA0E20712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3255</TotalTime>
  <Pages>8</Pages>
  <Words>2894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Черкасова Наталья Викторовна</dc:creator>
  <cp:keywords/>
  <dc:description/>
  <cp:lastModifiedBy>Шубная  Юлия  Петровна</cp:lastModifiedBy>
  <cp:revision>141</cp:revision>
  <cp:lastPrinted>2017-10-17T11:00:00Z</cp:lastPrinted>
  <dcterms:created xsi:type="dcterms:W3CDTF">2017-09-25T04:28:00Z</dcterms:created>
  <dcterms:modified xsi:type="dcterms:W3CDTF">2019-10-18T03:46:00Z</dcterms:modified>
</cp:coreProperties>
</file>